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4817"/>
      </w:tblGrid>
      <w:tr w:rsidR="0039274E" w:rsidRPr="007A7DC8" w:rsidTr="00215FCD"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39274E" w:rsidRPr="007A7DC8" w:rsidRDefault="0039274E" w:rsidP="00215FCD">
            <w:pPr>
              <w:jc w:val="center"/>
              <w:rPr>
                <w:sz w:val="28"/>
                <w:szCs w:val="28"/>
              </w:rPr>
            </w:pPr>
            <w:bookmarkStart w:id="0" w:name="_Hlk220500264"/>
            <w:r w:rsidRPr="007A7DC8">
              <w:rPr>
                <w:sz w:val="28"/>
                <w:szCs w:val="28"/>
              </w:rPr>
              <w:t xml:space="preserve">Základní </w:t>
            </w:r>
            <w:r>
              <w:rPr>
                <w:sz w:val="28"/>
                <w:szCs w:val="28"/>
              </w:rPr>
              <w:t xml:space="preserve">škola </w:t>
            </w:r>
            <w:r w:rsidRPr="007A7DC8">
              <w:rPr>
                <w:sz w:val="28"/>
                <w:szCs w:val="28"/>
              </w:rPr>
              <w:t>a mateřská škola Koberovy, příspěvková organizace</w:t>
            </w:r>
          </w:p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</w:p>
        </w:tc>
      </w:tr>
      <w:tr w:rsidR="0039274E" w:rsidRPr="007A7DC8" w:rsidTr="00215FCD">
        <w:trPr>
          <w:cantSplit/>
        </w:trPr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48"/>
                <w:szCs w:val="48"/>
              </w:rPr>
              <w:t>Provozní řády odborných učeben</w:t>
            </w:r>
          </w:p>
        </w:tc>
      </w:tr>
      <w:tr w:rsidR="0039274E" w:rsidRPr="007A7DC8" w:rsidTr="00215FCD">
        <w:trPr>
          <w:cantSplit/>
        </w:trPr>
        <w:tc>
          <w:tcPr>
            <w:tcW w:w="9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</w:p>
        </w:tc>
      </w:tr>
      <w:tr w:rsidR="0039274E" w:rsidRPr="007A7DC8" w:rsidTr="00215FCD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Č. j.: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ZMSK2026/</w:t>
            </w:r>
            <w:r>
              <w:rPr>
                <w:sz w:val="28"/>
                <w:szCs w:val="28"/>
              </w:rPr>
              <w:t>69</w:t>
            </w:r>
          </w:p>
        </w:tc>
      </w:tr>
      <w:tr w:rsidR="0039274E" w:rsidRPr="007A7DC8" w:rsidTr="00215FCD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Vypracoval: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pStyle w:val="DefinitionTerm"/>
              <w:widowControl/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39274E" w:rsidRPr="007A7DC8" w:rsidTr="00215FCD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Schválil: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 xml:space="preserve">Mgr. Petr </w:t>
            </w:r>
            <w:proofErr w:type="spellStart"/>
            <w:r w:rsidRPr="007A7DC8">
              <w:rPr>
                <w:sz w:val="28"/>
                <w:szCs w:val="28"/>
              </w:rPr>
              <w:t>Flégr</w:t>
            </w:r>
            <w:proofErr w:type="spellEnd"/>
            <w:r w:rsidRPr="007A7DC8">
              <w:rPr>
                <w:sz w:val="28"/>
                <w:szCs w:val="28"/>
              </w:rPr>
              <w:t xml:space="preserve">, ředitel školy </w:t>
            </w:r>
          </w:p>
        </w:tc>
      </w:tr>
      <w:tr w:rsidR="0039274E" w:rsidRPr="007A7DC8" w:rsidTr="00215FCD">
        <w:trPr>
          <w:trHeight w:val="225"/>
        </w:trPr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Pedagogická rada projednala dne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7A7DC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2</w:t>
            </w:r>
            <w:r w:rsidRPr="007A7DC8">
              <w:rPr>
                <w:sz w:val="28"/>
                <w:szCs w:val="28"/>
              </w:rPr>
              <w:t>. 2026</w:t>
            </w:r>
          </w:p>
        </w:tc>
      </w:tr>
      <w:tr w:rsidR="0039274E" w:rsidRPr="007A7DC8" w:rsidTr="00215FCD">
        <w:trPr>
          <w:trHeight w:val="225"/>
        </w:trPr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Směrnice nabývá platnosti ode dne: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7A7DC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2</w:t>
            </w:r>
            <w:r w:rsidRPr="007A7DC8">
              <w:rPr>
                <w:sz w:val="28"/>
                <w:szCs w:val="28"/>
              </w:rPr>
              <w:t>. 2026</w:t>
            </w:r>
          </w:p>
        </w:tc>
      </w:tr>
      <w:tr w:rsidR="0039274E" w:rsidRPr="007A7DC8" w:rsidTr="00215FCD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Počet příloh: 1</w:t>
            </w:r>
          </w:p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Spisový znak: A5</w:t>
            </w:r>
          </w:p>
        </w:tc>
      </w:tr>
      <w:tr w:rsidR="0039274E" w:rsidRPr="007A7DC8" w:rsidTr="00215FCD"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Ukončení platnosti: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9274E" w:rsidRPr="007A7DC8" w:rsidRDefault="0039274E" w:rsidP="00215FCD">
            <w:pPr>
              <w:jc w:val="both"/>
              <w:rPr>
                <w:sz w:val="28"/>
                <w:szCs w:val="28"/>
              </w:rPr>
            </w:pPr>
            <w:r w:rsidRPr="007A7DC8">
              <w:rPr>
                <w:sz w:val="28"/>
                <w:szCs w:val="28"/>
              </w:rPr>
              <w:t>Rok skartace/archivace:</w:t>
            </w:r>
          </w:p>
        </w:tc>
      </w:tr>
      <w:bookmarkEnd w:id="0"/>
    </w:tbl>
    <w:p w:rsidR="00734334" w:rsidRPr="0066176F" w:rsidRDefault="00734334" w:rsidP="0066176F">
      <w:pPr>
        <w:jc w:val="both"/>
      </w:pPr>
    </w:p>
    <w:p w:rsidR="00734334" w:rsidRDefault="00734334" w:rsidP="0066176F">
      <w:pPr>
        <w:pStyle w:val="Zkladntext"/>
        <w:jc w:val="both"/>
      </w:pPr>
    </w:p>
    <w:p w:rsidR="0009755C" w:rsidRPr="0066176F" w:rsidRDefault="0009755C" w:rsidP="0066176F">
      <w:pPr>
        <w:pStyle w:val="Zkladntext"/>
        <w:jc w:val="both"/>
      </w:pPr>
    </w:p>
    <w:p w:rsidR="00734334" w:rsidRPr="0066176F" w:rsidRDefault="00734334" w:rsidP="0066176F">
      <w:pPr>
        <w:jc w:val="both"/>
        <w:rPr>
          <w:b/>
        </w:rPr>
      </w:pPr>
      <w:r w:rsidRPr="0066176F">
        <w:rPr>
          <w:b/>
        </w:rPr>
        <w:t>Obecná ustanovení</w:t>
      </w:r>
    </w:p>
    <w:p w:rsidR="00734334" w:rsidRPr="0066176F" w:rsidRDefault="00734334" w:rsidP="0066176F">
      <w:pPr>
        <w:jc w:val="both"/>
      </w:pPr>
    </w:p>
    <w:p w:rsidR="00734334" w:rsidRPr="0066176F" w:rsidRDefault="00734334" w:rsidP="0066176F">
      <w:pPr>
        <w:jc w:val="both"/>
      </w:pPr>
      <w:r w:rsidRPr="0066176F">
        <w:t xml:space="preserve">Na základě ustanovení zákona č. 561/2004 Sb. o předškolním, základním středním, vyšším odborném a jiném vzdělávání (školský zákon) vydávám jako statutární orgán školy tuto směrnici. </w:t>
      </w:r>
    </w:p>
    <w:p w:rsidR="00734334" w:rsidRPr="0066176F" w:rsidRDefault="00734334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Default="00946FEC" w:rsidP="0066176F">
      <w:pPr>
        <w:pStyle w:val="Zkladntext"/>
        <w:jc w:val="both"/>
      </w:pPr>
    </w:p>
    <w:p w:rsidR="0039274E" w:rsidRDefault="0039274E" w:rsidP="0066176F">
      <w:pPr>
        <w:pStyle w:val="Zkladntext"/>
        <w:jc w:val="both"/>
      </w:pPr>
    </w:p>
    <w:p w:rsidR="0039274E" w:rsidRDefault="0039274E" w:rsidP="0066176F">
      <w:pPr>
        <w:pStyle w:val="Zkladntext"/>
        <w:jc w:val="both"/>
      </w:pPr>
    </w:p>
    <w:p w:rsidR="003233C3" w:rsidRPr="0066176F" w:rsidRDefault="003233C3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946FEC" w:rsidRPr="0066176F" w:rsidRDefault="00946FEC" w:rsidP="0066176F">
      <w:pPr>
        <w:pStyle w:val="Zkladntext"/>
        <w:jc w:val="both"/>
      </w:pPr>
    </w:p>
    <w:p w:rsidR="00734334" w:rsidRPr="0066176F" w:rsidRDefault="00734334" w:rsidP="0066176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b/>
        </w:rPr>
      </w:pPr>
      <w:r w:rsidRPr="0066176F">
        <w:rPr>
          <w:b/>
        </w:rPr>
        <w:t xml:space="preserve"> Tělocvična</w:t>
      </w:r>
    </w:p>
    <w:p w:rsidR="00734334" w:rsidRPr="0066176F" w:rsidRDefault="00734334" w:rsidP="0066176F">
      <w:pPr>
        <w:jc w:val="both"/>
      </w:pPr>
      <w:r w:rsidRPr="0066176F">
        <w:t xml:space="preserve">                                                                </w:t>
      </w:r>
    </w:p>
    <w:p w:rsidR="00734334" w:rsidRPr="0066176F" w:rsidRDefault="00734334" w:rsidP="0066176F">
      <w:pPr>
        <w:jc w:val="both"/>
      </w:pPr>
      <w:r w:rsidRPr="0066176F">
        <w:t xml:space="preserve">Ředitel školy vydává </w:t>
      </w:r>
      <w:r w:rsidR="00AD05C8" w:rsidRPr="0066176F">
        <w:t xml:space="preserve">podle ustanovení § 30 zákona č. 561/2004 Sb., o předškolním, základním, středním, vyšším odborném a jiném vzdělávání (školský zákon) </w:t>
      </w:r>
      <w:r w:rsidRPr="0066176F">
        <w:t xml:space="preserve">po projednání </w:t>
      </w:r>
      <w:r w:rsidR="00AD05C8" w:rsidRPr="0066176F">
        <w:t xml:space="preserve">v </w:t>
      </w:r>
      <w:r w:rsidRPr="0066176F">
        <w:t>pedagogické rad</w:t>
      </w:r>
      <w:r w:rsidR="00AD05C8" w:rsidRPr="0066176F">
        <w:t>ě tento řád odborné učebny jako součást řádu školy.</w:t>
      </w:r>
      <w:r w:rsidRPr="0066176F">
        <w:t xml:space="preserve">  Řád učebny je vyvěšen v učebně na viditelném místě, </w:t>
      </w:r>
      <w:r w:rsidR="00AD05C8" w:rsidRPr="0066176F">
        <w:t>je</w:t>
      </w:r>
      <w:r w:rsidRPr="0066176F">
        <w:t xml:space="preserve"> schválen ředitelem školy (podpis ředitele a razítko školy). Žáci jsou s ním seznámeni vždy v první hodině předmětu ve školním roce, vyučující o tom učiní zápis do třídní knihy. Dbá o to, aby byli dodatečně poučeni žáci, kteří v první hodině chyběli.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1.</w:t>
      </w:r>
      <w:r w:rsidR="0066176F">
        <w:t xml:space="preserve"> </w:t>
      </w:r>
      <w:r w:rsidRPr="0066176F">
        <w:t>Žáci</w:t>
      </w:r>
      <w:r w:rsidR="0066176F">
        <w:t xml:space="preserve"> </w:t>
      </w:r>
      <w:r w:rsidRPr="0066176F">
        <w:t xml:space="preserve">vstupují do tělocvičny a šaten pro tělesnou výchovu pouze pod dohledem vyučujícího. Žáci, kteří v hodině necvičí (jsou z cvičení částečně nebo úplně </w:t>
      </w:r>
      <w:r w:rsidR="00AD05C8" w:rsidRPr="0066176F">
        <w:t>uvolněni</w:t>
      </w:r>
      <w:r w:rsidRPr="0066176F">
        <w:t xml:space="preserve"> nebo jsou momentálně indisponováni), se řídí pokyny učitele. Žáci s momentálními zdravotními potížemi o nich informují vyučujícího na začátku hodiny, nebo okamžitě při jejich vzniku. Žáci, kteří žádají o částečné nebo úplné </w:t>
      </w:r>
      <w:r w:rsidR="00AD05C8" w:rsidRPr="0066176F">
        <w:t>uvolnění</w:t>
      </w:r>
      <w:r w:rsidRPr="0066176F">
        <w:t xml:space="preserve"> z tělesné výchovy, si sami zařídí lékařské vyšetření a předloží vyučujícímu </w:t>
      </w:r>
      <w:r w:rsidR="00F1794C" w:rsidRPr="0066176F">
        <w:t>doporučení registrujícího praktického lékaře pro děti a dorost nebo odborného lékaře</w:t>
      </w:r>
      <w:r w:rsidRPr="0066176F">
        <w:t xml:space="preserve"> o osvobození. Do </w:t>
      </w:r>
      <w:r w:rsidR="00F1794C" w:rsidRPr="0066176F">
        <w:t>rozhodnutí ředitele školy o uvolnění</w:t>
      </w:r>
      <w:r w:rsidRPr="0066176F">
        <w:t xml:space="preserve"> se účastní výuky v plném rozsahu a bez úlev.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2.</w:t>
      </w:r>
      <w:r w:rsidR="0066176F">
        <w:t xml:space="preserve"> </w:t>
      </w:r>
      <w:r w:rsidRPr="0066176F">
        <w:t>Žáci cvičí v tělocvičně v předepsaném cvičebním úboru, protože vinou nevhodného oblečení a obutí může dojít k úrazu.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3.</w:t>
      </w:r>
      <w:r w:rsidR="00692F20">
        <w:t xml:space="preserve"> </w:t>
      </w:r>
      <w:r w:rsidRPr="0066176F">
        <w:t>Žáci provádějí v tělocvičně jen činnosti určené vyučujícím. Při nich dodržují přesně stanovené postupy a způsoby cvičení. Cvičí a chovají se tak, aby neohrozili zdraví svoje, ani ostatních přítomných osob.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4.</w:t>
      </w:r>
      <w:r w:rsidR="00692F20">
        <w:t xml:space="preserve"> </w:t>
      </w:r>
      <w:r w:rsidRPr="0066176F">
        <w:t>S tělovýchovným nářadím a zařízením tělocvičny zacházejí šetrně, pokud zjistí závadu, která by mohla ohrozit bezpečnost cvičení, oznámí ji neprodleně vyučujícímu.</w:t>
      </w:r>
      <w:r w:rsidR="00F1794C" w:rsidRPr="0066176F">
        <w:t xml:space="preserve"> Před zahájením cvičení vyučující překontroluje bezpečnost technického vybavení tělocvičny. 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5.</w:t>
      </w:r>
      <w:r w:rsidR="00692F20">
        <w:t xml:space="preserve"> </w:t>
      </w:r>
      <w:r w:rsidRPr="0066176F">
        <w:t>Bez vědomí učitele se žáci nevzdalují z tělocvičny. Vyučujícímu také ohlásí návrat do tělocvičny - např. po použití WC.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6.</w:t>
      </w:r>
      <w:r w:rsidR="00692F20">
        <w:t xml:space="preserve"> </w:t>
      </w:r>
      <w:r w:rsidRPr="0066176F">
        <w:t>Při cvičení nesmí mít žáci na sobě hodinky, řetízky a jiné předměty, protože by se mohly zničit a také by mohly způsobit úraz majiteli nebo jinému cvičícímu. Ukládají je na místo, které určí vyučující.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7.</w:t>
      </w:r>
      <w:r w:rsidR="00692F20">
        <w:t xml:space="preserve"> </w:t>
      </w:r>
      <w:r w:rsidRPr="0066176F">
        <w:t xml:space="preserve">Každý úraz hlásí žáci ihned vyučujícímu, aby mohl být ošetřen a také nahlášen pojišťovně. Pokud žáci nebo jejich rodiče nahlásí úraz dodatečně, škola to </w:t>
      </w:r>
      <w:r w:rsidR="00F1794C" w:rsidRPr="0066176F">
        <w:t>uvede</w:t>
      </w:r>
      <w:r w:rsidRPr="0066176F">
        <w:t xml:space="preserve"> na oznámení o úrazu</w:t>
      </w:r>
      <w:r w:rsidR="00F1794C" w:rsidRPr="0066176F">
        <w:t>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</w:t>
      </w:r>
      <w:r w:rsidR="00F1794C" w:rsidRPr="0066176F">
        <w:t>8</w:t>
      </w:r>
      <w:r w:rsidRPr="0066176F">
        <w:t>.</w:t>
      </w:r>
      <w:r w:rsidR="00692F20">
        <w:t xml:space="preserve"> </w:t>
      </w:r>
      <w:r w:rsidRPr="0066176F">
        <w:t>Žáci udržují pořádek v tělocvičně, nářadí vracejí stále na stejná místa. Vyučující nářaďovnu po každé hodině uzamykají.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 </w:t>
      </w:r>
      <w:r w:rsidR="00F1794C" w:rsidRPr="0066176F">
        <w:t>9</w:t>
      </w:r>
      <w:r w:rsidRPr="0066176F">
        <w:t>.</w:t>
      </w:r>
      <w:r w:rsidR="00692F20">
        <w:t xml:space="preserve"> </w:t>
      </w:r>
      <w:r w:rsidRPr="0066176F">
        <w:t>Žáci nesmí nosit a používat v tělocvičně žvýkačky a žádné jídlo</w:t>
      </w:r>
      <w:r w:rsidR="00F1794C" w:rsidRPr="0066176F">
        <w:t>.</w:t>
      </w:r>
    </w:p>
    <w:p w:rsidR="00AD05C8" w:rsidRPr="0066176F" w:rsidRDefault="00734334" w:rsidP="0066176F">
      <w:pPr>
        <w:jc w:val="both"/>
      </w:pPr>
      <w:r w:rsidRPr="0066176F">
        <w:t xml:space="preserve">  </w:t>
      </w:r>
    </w:p>
    <w:p w:rsidR="00F1794C" w:rsidRPr="0066176F" w:rsidRDefault="00F1794C" w:rsidP="0066176F">
      <w:pPr>
        <w:jc w:val="both"/>
      </w:pPr>
      <w:r w:rsidRPr="0066176F">
        <w:t>10. Tělocvična je vybavena lékárničkou a na viditelném místě je vyvěšen traumatologický plán.</w:t>
      </w:r>
    </w:p>
    <w:p w:rsidR="00E06F49" w:rsidRDefault="00E06F49" w:rsidP="0066176F">
      <w:pPr>
        <w:jc w:val="both"/>
      </w:pPr>
    </w:p>
    <w:p w:rsidR="00734334" w:rsidRPr="0066176F" w:rsidRDefault="00E06F49" w:rsidP="00E06F49">
      <w:r>
        <w:t>Mgr. Petr Flégr</w:t>
      </w:r>
      <w:r w:rsidR="00AD05C8" w:rsidRPr="0066176F">
        <w:br w:type="page"/>
      </w:r>
    </w:p>
    <w:p w:rsidR="00734334" w:rsidRPr="0066176F" w:rsidRDefault="00734334" w:rsidP="0066176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b/>
        </w:rPr>
      </w:pPr>
      <w:r w:rsidRPr="0066176F">
        <w:rPr>
          <w:b/>
        </w:rPr>
        <w:lastRenderedPageBreak/>
        <w:t xml:space="preserve">POČÍTAČOVÁ UČEBNA  </w:t>
      </w:r>
      <w:r w:rsidRPr="0066176F">
        <w:rPr>
          <w:b/>
        </w:rPr>
        <w:tab/>
      </w:r>
      <w:r w:rsidRPr="0066176F">
        <w:rPr>
          <w:b/>
        </w:rPr>
        <w:tab/>
        <w:t xml:space="preserve"> </w:t>
      </w:r>
    </w:p>
    <w:p w:rsidR="00734334" w:rsidRPr="0066176F" w:rsidRDefault="00734334" w:rsidP="0066176F">
      <w:pPr>
        <w:jc w:val="both"/>
      </w:pPr>
      <w:r w:rsidRPr="0066176F">
        <w:t xml:space="preserve">                                                                </w:t>
      </w:r>
    </w:p>
    <w:p w:rsidR="0032502A" w:rsidRPr="0066176F" w:rsidRDefault="0032502A" w:rsidP="0066176F">
      <w:pPr>
        <w:jc w:val="both"/>
      </w:pPr>
      <w:r w:rsidRPr="0066176F">
        <w:t>Ředitel školy vydává podle ustanovení § 30 zákona č. 561/2004 Sb., o předškolním, základním, středním, vyšším odborném a jiném vzdělávání (školský zákon) po projednání v pedagogické radě tento řád odborné učebny jako součást řádu školy.  Řád učebny je vyvěšen v učebně na viditelném místě, je schválen ředitelem školy (podpis ředitele a razítko školy). Žáci jsou s ním seznámeni vždy v první hodině předmětu ve školním roce, vyučující o tom učiní zápis do třídní knihy. Dbá o to, aby byli dodatečně poučeni žáci, kteří v první hodině chyběli.</w:t>
      </w:r>
    </w:p>
    <w:p w:rsidR="00734334" w:rsidRPr="0066176F" w:rsidRDefault="00734334" w:rsidP="0066176F">
      <w:pPr>
        <w:jc w:val="both"/>
      </w:pPr>
      <w:r w:rsidRPr="0066176F">
        <w:t xml:space="preserve">                                                                       </w:t>
      </w:r>
    </w:p>
    <w:p w:rsidR="00734334" w:rsidRPr="0066176F" w:rsidRDefault="00734334" w:rsidP="0066176F">
      <w:pPr>
        <w:jc w:val="both"/>
      </w:pPr>
      <w:r w:rsidRPr="0066176F">
        <w:t>1.</w:t>
      </w:r>
      <w:r w:rsidR="00692F20">
        <w:t xml:space="preserve"> </w:t>
      </w:r>
      <w:r w:rsidRPr="0066176F">
        <w:t>Do učebny žáci vstupují jen s doprovodem vyučujícího.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692F20" w:rsidP="0066176F">
      <w:pPr>
        <w:jc w:val="both"/>
      </w:pPr>
      <w:r>
        <w:t>2</w:t>
      </w:r>
      <w:r w:rsidR="00734334" w:rsidRPr="0066176F">
        <w:t>.</w:t>
      </w:r>
      <w:r>
        <w:t xml:space="preserve"> </w:t>
      </w:r>
      <w:r w:rsidR="00734334" w:rsidRPr="0066176F">
        <w:t>Žák pracuje u počítače podle pokynů vyučujícího, manipuluje s počítačem a jeho periferiemi pouze způsobem, se kterým byl seznámen učitelem v rámci výuky.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692F20" w:rsidP="0066176F">
      <w:pPr>
        <w:jc w:val="both"/>
      </w:pPr>
      <w:r>
        <w:t>3</w:t>
      </w:r>
      <w:r w:rsidR="00734334" w:rsidRPr="0066176F">
        <w:t>.</w:t>
      </w:r>
      <w:r>
        <w:t xml:space="preserve"> </w:t>
      </w:r>
      <w:r w:rsidR="00734334" w:rsidRPr="0066176F">
        <w:t>V učebně žáci nejí a nepijí</w:t>
      </w:r>
      <w:r w:rsidR="00016DF9">
        <w:t xml:space="preserve"> u stolků s počítači</w:t>
      </w:r>
      <w:r w:rsidR="00734334" w:rsidRPr="0066176F">
        <w:t>, ab</w:t>
      </w:r>
      <w:r>
        <w:t xml:space="preserve">y nepoškodili vybavení učebny, </w:t>
      </w:r>
      <w:r w:rsidR="00734334" w:rsidRPr="0066176F">
        <w:t>například znečištěním klávesnice.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692F20" w:rsidP="0066176F">
      <w:pPr>
        <w:jc w:val="both"/>
      </w:pPr>
      <w:r>
        <w:t>4</w:t>
      </w:r>
      <w:r w:rsidR="00734334" w:rsidRPr="0066176F">
        <w:t>.</w:t>
      </w:r>
      <w:r>
        <w:t xml:space="preserve"> </w:t>
      </w:r>
      <w:r w:rsidR="00734334" w:rsidRPr="0066176F">
        <w:t>Žáci bez svolení vyučujícího nepracují na řídícím počítači, nemanipulují s připojením počítačů k napájecímu zdroji, počítačové síti a k periferiím.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692F20" w:rsidP="0066176F">
      <w:pPr>
        <w:jc w:val="both"/>
      </w:pPr>
      <w:r>
        <w:t>5</w:t>
      </w:r>
      <w:r w:rsidR="00734334" w:rsidRPr="0066176F">
        <w:t>. Žáci nepřinášejí do učebny vlastní disk</w:t>
      </w:r>
      <w:r>
        <w:t xml:space="preserve">y s programy a </w:t>
      </w:r>
      <w:r w:rsidR="00734334" w:rsidRPr="0066176F">
        <w:t>nesnaží se je používat. Mohli by tímt</w:t>
      </w:r>
      <w:r>
        <w:t xml:space="preserve">o způsobem rozšířit počítačové </w:t>
      </w:r>
      <w:r w:rsidR="00734334" w:rsidRPr="0066176F">
        <w:t xml:space="preserve">viry na školní nebo své počítače, také na počítače svých rodičů a </w:t>
      </w:r>
      <w:r>
        <w:t>z</w:t>
      </w:r>
      <w:r w:rsidR="00734334" w:rsidRPr="0066176F">
        <w:t>námých v zaměstnání a zavinit tak jejich poškození nebo zničení. Nekopírují programy z počítače pro své potřeby, protože by tím porušili autorská práva, dopustili se tak trestného činu a vystavili se nebezpečí trestního stíhání.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692F20" w:rsidP="0066176F">
      <w:pPr>
        <w:jc w:val="both"/>
      </w:pPr>
      <w:r>
        <w:t>6</w:t>
      </w:r>
      <w:r w:rsidR="00734334" w:rsidRPr="0066176F">
        <w:t>. Jakékoli nestandardní chování počítače ohlásí žáci učiteli, aby mohlo být prověřeno podezření na počítačové viry.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692F20" w:rsidP="0066176F">
      <w:pPr>
        <w:jc w:val="both"/>
      </w:pPr>
      <w:r>
        <w:t>7</w:t>
      </w:r>
      <w:r w:rsidR="00734334" w:rsidRPr="0066176F">
        <w:t>. Žáci při práci s počítačem neprovádějí žádné operace, které by mohly ohrozit nastavení konfigurace počítače, poškodit nebo zničit software a hardware, protože by mohli způsobit poruchu počítačů a značnou finanční škodu.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3233C3" w:rsidRDefault="00692F20" w:rsidP="0066176F">
      <w:pPr>
        <w:jc w:val="both"/>
      </w:pPr>
      <w:r>
        <w:t>8</w:t>
      </w:r>
      <w:r w:rsidR="00734334" w:rsidRPr="0066176F">
        <w:t>. Pokud žáci svévolným porušení</w:t>
      </w:r>
      <w:r>
        <w:t>m tohoto řádu způsobí škodu na v</w:t>
      </w:r>
      <w:r w:rsidR="00734334" w:rsidRPr="0066176F">
        <w:t xml:space="preserve">ybavení učebny, bude od nich vymáhána finanční </w:t>
      </w:r>
      <w:proofErr w:type="gramStart"/>
      <w:r w:rsidR="00734334" w:rsidRPr="0066176F">
        <w:t>náhrada - koupě</w:t>
      </w:r>
      <w:proofErr w:type="gramEnd"/>
      <w:r w:rsidR="00734334" w:rsidRPr="0066176F">
        <w:t xml:space="preserve"> nového vybavení, programů, úhrada práce opraváře, apod.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3233C3" w:rsidP="0066176F">
      <w:pPr>
        <w:jc w:val="both"/>
      </w:pPr>
      <w:r>
        <w:t>9</w:t>
      </w:r>
      <w:r w:rsidR="00734334" w:rsidRPr="0066176F">
        <w:t>. Žáci se v učebně chovají tak, aby neohrozili zdraví svoje, ani ostatních osob v učebně. S vybavením učebny zacházejí šetrně.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Default="00734334" w:rsidP="0066176F">
      <w:pPr>
        <w:jc w:val="both"/>
      </w:pPr>
    </w:p>
    <w:p w:rsidR="00692F20" w:rsidRDefault="00E06F49" w:rsidP="0066176F">
      <w:pPr>
        <w:jc w:val="both"/>
      </w:pPr>
      <w:r>
        <w:t>Mgr. Petr Flégr</w:t>
      </w:r>
    </w:p>
    <w:p w:rsidR="00692F20" w:rsidRDefault="00692F20" w:rsidP="0066176F">
      <w:pPr>
        <w:jc w:val="both"/>
      </w:pPr>
    </w:p>
    <w:p w:rsidR="00692F20" w:rsidRDefault="00692F20" w:rsidP="0066176F">
      <w:pPr>
        <w:jc w:val="both"/>
      </w:pPr>
    </w:p>
    <w:p w:rsidR="003233C3" w:rsidRDefault="003233C3" w:rsidP="0066176F">
      <w:pPr>
        <w:jc w:val="both"/>
      </w:pPr>
    </w:p>
    <w:p w:rsidR="003233C3" w:rsidRDefault="003233C3" w:rsidP="0066176F">
      <w:pPr>
        <w:jc w:val="both"/>
      </w:pPr>
    </w:p>
    <w:p w:rsidR="003233C3" w:rsidRDefault="003233C3" w:rsidP="0066176F">
      <w:pPr>
        <w:jc w:val="both"/>
      </w:pPr>
    </w:p>
    <w:p w:rsidR="003233C3" w:rsidRDefault="003233C3" w:rsidP="0066176F">
      <w:pPr>
        <w:jc w:val="both"/>
      </w:pPr>
    </w:p>
    <w:p w:rsidR="00A27944" w:rsidRDefault="00A27944" w:rsidP="0066176F">
      <w:pPr>
        <w:jc w:val="both"/>
      </w:pPr>
    </w:p>
    <w:p w:rsidR="00A27944" w:rsidRDefault="00A27944" w:rsidP="0066176F">
      <w:pPr>
        <w:jc w:val="both"/>
      </w:pPr>
    </w:p>
    <w:p w:rsidR="00A27944" w:rsidRDefault="00A27944" w:rsidP="0066176F">
      <w:pPr>
        <w:jc w:val="both"/>
      </w:pPr>
    </w:p>
    <w:p w:rsidR="00A27944" w:rsidRPr="0066176F" w:rsidRDefault="00A27944" w:rsidP="0066176F">
      <w:pPr>
        <w:jc w:val="both"/>
      </w:pP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</w:t>
      </w:r>
    </w:p>
    <w:p w:rsidR="00734334" w:rsidRPr="0066176F" w:rsidRDefault="003233C3" w:rsidP="0066176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b/>
        </w:rPr>
      </w:pPr>
      <w:r>
        <w:rPr>
          <w:b/>
        </w:rPr>
        <w:lastRenderedPageBreak/>
        <w:t>ČÍTÁRNA</w:t>
      </w:r>
      <w:r w:rsidR="00734334" w:rsidRPr="0066176F">
        <w:rPr>
          <w:b/>
        </w:rPr>
        <w:t xml:space="preserve"> </w:t>
      </w:r>
    </w:p>
    <w:p w:rsidR="00734334" w:rsidRPr="0066176F" w:rsidRDefault="00361EE4" w:rsidP="0066176F">
      <w:pPr>
        <w:jc w:val="both"/>
      </w:pPr>
      <w:r w:rsidRPr="0066176F">
        <w:t xml:space="preserve">Ředitel školy vydává podle ustanovení § 30 zákona č. 561/2004 Sb., o předškolním, základním, středním, vyšším odborném a jiném vzdělávání (školský zákon) po projednání v pedagogické radě tento řád odborné učebny jako součást řádu školy.  Řád učebny je vyvěšen v učebně na viditelném místě, je schválen </w:t>
      </w:r>
      <w:r w:rsidR="00D103B3">
        <w:t>ř</w:t>
      </w:r>
      <w:r w:rsidRPr="0066176F">
        <w:t>editelem školy (podpis ředitele a razítko školy).</w:t>
      </w:r>
      <w:r w:rsidR="00734334" w:rsidRPr="0066176F">
        <w:t xml:space="preserve">                                                                       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Školní </w:t>
      </w:r>
      <w:r w:rsidR="00A27944">
        <w:t>čítárnu</w:t>
      </w:r>
      <w:r w:rsidRPr="008E1038">
        <w:t xml:space="preserve"> mohou navštěvovat žáci a zaměstnanci školy.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Vstup do školní </w:t>
      </w:r>
      <w:r w:rsidR="00A27944">
        <w:t>čítárny</w:t>
      </w:r>
      <w:r w:rsidRPr="008E1038">
        <w:t xml:space="preserve"> je povolen pouze </w:t>
      </w:r>
      <w:r>
        <w:t>po domluvě s knihovnicí</w:t>
      </w:r>
      <w:r w:rsidRPr="008E1038">
        <w:t>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Každý žák udržuje zařízení </w:t>
      </w:r>
      <w:r w:rsidR="00A27944">
        <w:t>čítárny</w:t>
      </w:r>
      <w:r w:rsidRPr="008E1038">
        <w:t> v pořádku a čistotě.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Do </w:t>
      </w:r>
      <w:r w:rsidR="00A27944">
        <w:t>čítárny</w:t>
      </w:r>
      <w:r w:rsidRPr="008E1038">
        <w:t xml:space="preserve"> nenosí žáci tašky, aktovky a batohy.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>V </w:t>
      </w:r>
      <w:r w:rsidR="00A27944">
        <w:t>čítárně</w:t>
      </w:r>
      <w:r w:rsidRPr="008E1038">
        <w:t xml:space="preserve"> si mohou žáci knihy vypůjčit, prohlížet a číst. Mohou zde psát referáty a učit se.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>Žáci sami nezapínají elektrické přístroje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>Případné zranění hlásí žák okamžitě přítomnému knihovníkovi.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Každý žák si může ze žákovské </w:t>
      </w:r>
      <w:r w:rsidR="00A27944">
        <w:t>čítárny</w:t>
      </w:r>
      <w:r w:rsidRPr="008E1038">
        <w:t xml:space="preserve"> vypůjčit nejvíce 2 knihy</w:t>
      </w:r>
      <w:r>
        <w:t xml:space="preserve">. </w:t>
      </w:r>
      <w:r w:rsidRPr="008E1038">
        <w:t xml:space="preserve">Knihy nebo časopisy vypůjčené pouze prezenčně se vrací se zpět na původní místo. 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>Poškozené nebo ztracené knihy budou nahrazeny viníkem knihami stejné hodnoty a stejného žánru dle výběru knihovnice. Poškozen</w:t>
      </w:r>
      <w:r w:rsidR="00A27944">
        <w:t>é</w:t>
      </w:r>
      <w:r w:rsidRPr="008E1038">
        <w:t xml:space="preserve"> pomůcky a zařízení budou tak nahrazeny viníkem.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>V </w:t>
      </w:r>
      <w:r w:rsidR="00A27944">
        <w:t>čítárně</w:t>
      </w:r>
      <w:r w:rsidRPr="008E1038">
        <w:t xml:space="preserve"> není dovoleno jíst, pít a žvýkat. Žáci do knihovny potraviny ani nápoje nedonášejí.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Žáci svým chováním neruší ostatní návštěvníky </w:t>
      </w:r>
      <w:r w:rsidR="00A27944">
        <w:t>čítárny</w:t>
      </w:r>
      <w:r w:rsidRPr="008E1038">
        <w:t>, nehlučí, nepobíhají.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Před odchodem z </w:t>
      </w:r>
      <w:r w:rsidR="00A27944">
        <w:t>čítárny</w:t>
      </w:r>
      <w:r w:rsidRPr="008E1038">
        <w:t xml:space="preserve"> knihovník uklidí pomůcky a zhasne světla. Knihovník provede kontrolu a </w:t>
      </w:r>
      <w:r w:rsidR="00614549">
        <w:t>čítárnu</w:t>
      </w:r>
      <w:r w:rsidRPr="008E1038">
        <w:t xml:space="preserve"> zamkne.</w:t>
      </w:r>
    </w:p>
    <w:p w:rsidR="00E06F49" w:rsidRPr="008E1038" w:rsidRDefault="006145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>
        <w:t>Čítárnu</w:t>
      </w:r>
      <w:r w:rsidR="00E06F49" w:rsidRPr="008E1038">
        <w:t xml:space="preserve"> mohou navštěvovat o hodinách žáci tříd s příslušným učitelem.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Přírůstky do školní </w:t>
      </w:r>
      <w:r w:rsidR="00614549">
        <w:t>čítárny</w:t>
      </w:r>
      <w:r w:rsidRPr="008E1038">
        <w:t xml:space="preserve"> zaeviduje knihovník do příslušného souboru a pošle řediteli školy.</w:t>
      </w:r>
    </w:p>
    <w:p w:rsidR="00E06F49" w:rsidRPr="008E1038" w:rsidRDefault="00E06F49" w:rsidP="00E06F49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75" w:line="234" w:lineRule="atLeast"/>
        <w:jc w:val="both"/>
        <w:textAlignment w:val="auto"/>
      </w:pPr>
      <w:r w:rsidRPr="008E1038">
        <w:t xml:space="preserve">Řád školní </w:t>
      </w:r>
      <w:r w:rsidR="00614549">
        <w:t>čítárny</w:t>
      </w:r>
      <w:r w:rsidRPr="008E1038">
        <w:t xml:space="preserve"> je vyvěšen na viditelném místě. Žáci jsou s ním seznámeni vždy při první výpůjčce či návštěvě ve školním roce.</w:t>
      </w:r>
    </w:p>
    <w:p w:rsidR="00E06F49" w:rsidRPr="008E1038" w:rsidRDefault="00E06F49" w:rsidP="00E06F49">
      <w:pPr>
        <w:jc w:val="both"/>
        <w:rPr>
          <w:b/>
          <w:bCs/>
          <w:u w:val="single"/>
        </w:rPr>
      </w:pP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E06F49" w:rsidRDefault="00E06F49" w:rsidP="0066176F">
      <w:pPr>
        <w:jc w:val="both"/>
      </w:pPr>
      <w:r>
        <w:t>Mgr. Petr Flégr</w:t>
      </w:r>
    </w:p>
    <w:p w:rsidR="00734334" w:rsidRPr="0066176F" w:rsidRDefault="00734334" w:rsidP="0066176F">
      <w:pPr>
        <w:jc w:val="both"/>
      </w:pPr>
      <w:r w:rsidRPr="0066176F">
        <w:br w:type="page"/>
      </w:r>
    </w:p>
    <w:p w:rsidR="00734334" w:rsidRPr="0066176F" w:rsidRDefault="00E06F49" w:rsidP="0066176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b/>
        </w:rPr>
      </w:pPr>
      <w:r>
        <w:rPr>
          <w:b/>
        </w:rPr>
        <w:lastRenderedPageBreak/>
        <w:t xml:space="preserve">CVIČNÁ KUCHYŇKA </w:t>
      </w:r>
    </w:p>
    <w:p w:rsidR="00734334" w:rsidRPr="0066176F" w:rsidRDefault="00734334" w:rsidP="0066176F">
      <w:pPr>
        <w:jc w:val="both"/>
      </w:pPr>
      <w:r w:rsidRPr="0066176F">
        <w:t xml:space="preserve">                                                                       </w:t>
      </w:r>
    </w:p>
    <w:p w:rsidR="00D103B3" w:rsidRPr="0066176F" w:rsidRDefault="00D103B3" w:rsidP="00D103B3">
      <w:pPr>
        <w:jc w:val="both"/>
      </w:pPr>
      <w:r w:rsidRPr="0066176F">
        <w:t xml:space="preserve">Ředitel školy vydává podle ustanovení § 30 zákona č. 561/2004 Sb., o předškolním, základním, středním, vyšším odborném a jiném vzdělávání (školský zákon) po projednání v pedagogické radě tento řád odborné učebny jako součást řádu školy.  Řád učebny je vyvěšen v učebně na viditelném místě, je schválen </w:t>
      </w:r>
      <w:r>
        <w:t>ř</w:t>
      </w:r>
      <w:r w:rsidRPr="0066176F">
        <w:t>editelem školy (podpis ředitele a razítko školy). Žáci jsou s ním seznámeni vždy v první hodině předmětu ve školním roce, vyučující o tom učiní zápis do třídní knihy. Dbá o to, aby byli dodatečně poučeni žáci, kteří v první hodině chyběli.</w:t>
      </w:r>
    </w:p>
    <w:p w:rsidR="00D103B3" w:rsidRDefault="00D103B3" w:rsidP="0066176F">
      <w:pPr>
        <w:jc w:val="both"/>
      </w:pPr>
    </w:p>
    <w:p w:rsidR="00734334" w:rsidRPr="0066176F" w:rsidRDefault="00734334" w:rsidP="0066176F">
      <w:pPr>
        <w:jc w:val="both"/>
      </w:pPr>
      <w:r w:rsidRPr="0066176F">
        <w:t>1. Učebna je vybavena zařízením a přístroji, které slouží k odborné výuce domácích prací. Proto se v této učebně zakazuje provádět následující činnosti, pokud nesouvisejí s výukou a nejsou vykonávány na pokyn vyučujícího:</w:t>
      </w:r>
    </w:p>
    <w:p w:rsidR="00D103B3" w:rsidRDefault="00734334" w:rsidP="0066176F">
      <w:pPr>
        <w:jc w:val="both"/>
      </w:pPr>
      <w:r w:rsidRPr="0066176F">
        <w:t xml:space="preserve"> </w:t>
      </w:r>
    </w:p>
    <w:p w:rsidR="00734334" w:rsidRPr="0066176F" w:rsidRDefault="00734334" w:rsidP="0066176F">
      <w:pPr>
        <w:jc w:val="both"/>
      </w:pPr>
      <w:r w:rsidRPr="0066176F">
        <w:t xml:space="preserve"> a) manipulace s</w:t>
      </w:r>
      <w:r w:rsidR="00D103B3">
        <w:t> mikrovlnou troubou</w:t>
      </w:r>
    </w:p>
    <w:p w:rsidR="00734334" w:rsidRPr="0066176F" w:rsidRDefault="00D103B3" w:rsidP="0066176F">
      <w:pPr>
        <w:jc w:val="both"/>
      </w:pPr>
      <w:r>
        <w:t xml:space="preserve"> b) manipulace s plynovým</w:t>
      </w:r>
      <w:r w:rsidR="00734334" w:rsidRPr="0066176F">
        <w:t xml:space="preserve"> sporák</w:t>
      </w:r>
      <w:r>
        <w:t>em</w:t>
      </w:r>
    </w:p>
    <w:p w:rsidR="00734334" w:rsidRPr="0066176F" w:rsidRDefault="00734334" w:rsidP="0066176F">
      <w:pPr>
        <w:jc w:val="both"/>
      </w:pPr>
      <w:r w:rsidRPr="0066176F">
        <w:t xml:space="preserve"> c) používání nádobí ze skříněk.</w:t>
      </w:r>
    </w:p>
    <w:p w:rsidR="00734334" w:rsidRPr="0066176F" w:rsidRDefault="00734334" w:rsidP="0066176F">
      <w:pPr>
        <w:jc w:val="both"/>
      </w:pP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Elektrické roboty, hnětače, mixéry a další spotřebiče obsluhují žáci pouze pod vedením vyučujícího. Čištění provádět pouze po odpojení ze sítě. Elektrické spotřebiče je nutno chránit před vlhkostí a vodou.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Nářadí, nástroje a používané nádobí odkládají pouze na určená místa. Poškozené vybavení je nutno vyřadit z provozu.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Cesty a průchody kolem sporáků a vařičů musí být neustále volné.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S noži se nesmí pracovat proti sobě, ani proti osobám v blízkosti, podávají se střenkou napřed, nezabodávají se do prkének, podložek.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Při nošení horkých nádob se používají izolační podložky či rukavice.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Rozlitou mastnotu je nutno odstranit ihned teplou vodou a odmašťovacími přípravky.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Připravená jídla je ihned spotřebují, žáci je neodnášejí domů, je zakázáno je skladovat do následujícího dne.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K čištění nádob se nepoužívají pomůcky s kovovými drátky.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>Používané nářadí musí být s pevnými nepoškozenými rukojeťmi.</w:t>
      </w:r>
    </w:p>
    <w:p w:rsidR="00734334" w:rsidRPr="0066176F" w:rsidRDefault="00734334" w:rsidP="00D103B3">
      <w:pPr>
        <w:numPr>
          <w:ilvl w:val="0"/>
          <w:numId w:val="3"/>
        </w:numPr>
        <w:jc w:val="both"/>
      </w:pPr>
      <w:r w:rsidRPr="0066176F">
        <w:t xml:space="preserve"> Z důvodů bezpečnosti jsou žáci při odchodu z učebny povinni:</w:t>
      </w:r>
    </w:p>
    <w:p w:rsidR="00734334" w:rsidRPr="0066176F" w:rsidRDefault="00734334" w:rsidP="0066176F">
      <w:pPr>
        <w:jc w:val="both"/>
      </w:pPr>
      <w:r w:rsidRPr="0066176F">
        <w:t xml:space="preserve">  a) zavřít okna,</w:t>
      </w:r>
    </w:p>
    <w:p w:rsidR="00734334" w:rsidRPr="0066176F" w:rsidRDefault="00734334" w:rsidP="0066176F">
      <w:pPr>
        <w:jc w:val="both"/>
      </w:pPr>
      <w:r w:rsidRPr="0066176F">
        <w:t xml:space="preserve">  b) zhasnout světla,</w:t>
      </w:r>
    </w:p>
    <w:p w:rsidR="00734334" w:rsidRPr="0066176F" w:rsidRDefault="00734334" w:rsidP="0066176F">
      <w:pPr>
        <w:jc w:val="both"/>
      </w:pPr>
      <w:r w:rsidRPr="0066176F">
        <w:t xml:space="preserve">  d) uvést pracovní místo do pořádku,</w:t>
      </w:r>
    </w:p>
    <w:p w:rsidR="00734334" w:rsidRPr="0066176F" w:rsidRDefault="00734334" w:rsidP="0066176F">
      <w:pPr>
        <w:jc w:val="both"/>
      </w:pPr>
      <w:r w:rsidRPr="0066176F">
        <w:t xml:space="preserve">  e) zkontrolovat vypnutí el</w:t>
      </w:r>
      <w:r w:rsidR="00D103B3">
        <w:t>ektrických</w:t>
      </w:r>
      <w:r w:rsidRPr="0066176F">
        <w:t xml:space="preserve"> spotřebičů.</w:t>
      </w: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734334" w:rsidP="0066176F">
      <w:pPr>
        <w:jc w:val="both"/>
      </w:pPr>
      <w:r w:rsidRPr="0066176F">
        <w:t xml:space="preserve"> 1</w:t>
      </w:r>
      <w:r w:rsidR="001C0CAA">
        <w:t>2</w:t>
      </w:r>
      <w:r w:rsidRPr="0066176F">
        <w:t>. Vyučující odchází z učebny poslední, kontroluje provedení úkonů</w:t>
      </w:r>
      <w:r w:rsidR="001C0CAA">
        <w:t>.</w:t>
      </w:r>
      <w:r w:rsidRPr="0066176F">
        <w:t xml:space="preserve">  </w:t>
      </w:r>
    </w:p>
    <w:p w:rsidR="00734334" w:rsidRDefault="00734334" w:rsidP="0066176F">
      <w:pPr>
        <w:jc w:val="both"/>
      </w:pPr>
    </w:p>
    <w:p w:rsidR="004D631D" w:rsidRDefault="004D631D" w:rsidP="0066176F">
      <w:pPr>
        <w:jc w:val="both"/>
      </w:pPr>
    </w:p>
    <w:p w:rsidR="004D631D" w:rsidRPr="0066176F" w:rsidRDefault="004D631D" w:rsidP="0066176F">
      <w:pPr>
        <w:jc w:val="both"/>
      </w:pPr>
    </w:p>
    <w:p w:rsidR="00734334" w:rsidRPr="0066176F" w:rsidRDefault="00734334" w:rsidP="0066176F">
      <w:pPr>
        <w:jc w:val="both"/>
      </w:pPr>
      <w:r w:rsidRPr="0066176F">
        <w:t xml:space="preserve">  </w:t>
      </w:r>
    </w:p>
    <w:p w:rsidR="00734334" w:rsidRPr="0066176F" w:rsidRDefault="00E06F49" w:rsidP="0066176F">
      <w:pPr>
        <w:jc w:val="both"/>
      </w:pPr>
      <w:r>
        <w:t>Mgr. Petr Flégr</w:t>
      </w:r>
    </w:p>
    <w:p w:rsidR="00734334" w:rsidRPr="0066176F" w:rsidRDefault="00734334" w:rsidP="0066176F">
      <w:pPr>
        <w:jc w:val="both"/>
      </w:pPr>
    </w:p>
    <w:p w:rsidR="00734334" w:rsidRPr="0066176F" w:rsidRDefault="00734334" w:rsidP="0066176F">
      <w:pPr>
        <w:jc w:val="both"/>
      </w:pPr>
    </w:p>
    <w:p w:rsidR="001C0CAA" w:rsidRDefault="001C0CAA" w:rsidP="0066176F">
      <w:pPr>
        <w:jc w:val="both"/>
        <w:rPr>
          <w:b/>
        </w:rPr>
      </w:pPr>
    </w:p>
    <w:p w:rsidR="001C0CAA" w:rsidRDefault="001C0CAA" w:rsidP="0066176F">
      <w:pPr>
        <w:jc w:val="both"/>
        <w:rPr>
          <w:b/>
        </w:rPr>
      </w:pPr>
    </w:p>
    <w:p w:rsidR="001C0CAA" w:rsidRDefault="001C0CAA" w:rsidP="0066176F">
      <w:pPr>
        <w:jc w:val="both"/>
        <w:rPr>
          <w:b/>
        </w:rPr>
      </w:pPr>
    </w:p>
    <w:p w:rsidR="001C0CAA" w:rsidRDefault="001C0CAA" w:rsidP="0066176F">
      <w:pPr>
        <w:jc w:val="both"/>
        <w:rPr>
          <w:b/>
        </w:rPr>
      </w:pPr>
    </w:p>
    <w:p w:rsidR="001C0CAA" w:rsidRDefault="001C0CAA" w:rsidP="0066176F">
      <w:pPr>
        <w:jc w:val="both"/>
        <w:rPr>
          <w:b/>
        </w:rPr>
      </w:pPr>
    </w:p>
    <w:p w:rsidR="001C0CAA" w:rsidRDefault="001C0CAA" w:rsidP="0066176F">
      <w:pPr>
        <w:jc w:val="both"/>
        <w:rPr>
          <w:b/>
        </w:rPr>
      </w:pPr>
    </w:p>
    <w:p w:rsidR="001C0CAA" w:rsidRDefault="001C0CAA" w:rsidP="0066176F">
      <w:pPr>
        <w:jc w:val="both"/>
        <w:rPr>
          <w:b/>
        </w:rPr>
      </w:pPr>
    </w:p>
    <w:p w:rsidR="001C0CAA" w:rsidRDefault="001C0CAA" w:rsidP="0066176F">
      <w:pPr>
        <w:jc w:val="both"/>
        <w:rPr>
          <w:b/>
        </w:rPr>
      </w:pPr>
    </w:p>
    <w:p w:rsidR="000F48BB" w:rsidRPr="000F48BB" w:rsidRDefault="000F48BB" w:rsidP="000F48BB">
      <w:pPr>
        <w:jc w:val="both"/>
        <w:rPr>
          <w:b/>
        </w:rPr>
      </w:pPr>
      <w:bookmarkStart w:id="1" w:name="_Hlk222126310"/>
      <w:r w:rsidRPr="000F48BB">
        <w:rPr>
          <w:b/>
        </w:rPr>
        <w:lastRenderedPageBreak/>
        <w:t>Pokyn ředitele školy k plaveckým kurzům</w:t>
      </w:r>
    </w:p>
    <w:p w:rsidR="000F48BB" w:rsidRDefault="000F48BB" w:rsidP="000F48BB">
      <w:pPr>
        <w:jc w:val="both"/>
      </w:pPr>
    </w:p>
    <w:p w:rsidR="000F48BB" w:rsidRPr="008D7AC8" w:rsidRDefault="000F48BB" w:rsidP="000F48BB">
      <w:pPr>
        <w:jc w:val="both"/>
      </w:pPr>
      <w:r w:rsidRPr="008D7AC8">
        <w:t>Ředitel školy vydává po projednání v pedagogické radě tento pokyn. Žáci jsou s ním seznámeni</w:t>
      </w:r>
      <w:r>
        <w:t xml:space="preserve"> </w:t>
      </w:r>
      <w:r w:rsidRPr="008D7AC8">
        <w:t>vždy v první hodině</w:t>
      </w:r>
      <w:r>
        <w:t xml:space="preserve"> vyučovacího</w:t>
      </w:r>
      <w:r w:rsidRPr="008D7AC8">
        <w:t xml:space="preserve"> předmětu ve školním roce, vyučující o tom učiní zápis do třídní knihy. Dbá o to, aby byli dodatečně poučeni žáci, kteří v první hodině chyběli.</w:t>
      </w:r>
    </w:p>
    <w:p w:rsidR="000F48BB" w:rsidRPr="008D7AC8" w:rsidRDefault="000F48BB" w:rsidP="000F48BB">
      <w:pPr>
        <w:jc w:val="both"/>
      </w:pPr>
    </w:p>
    <w:p w:rsidR="000F48BB" w:rsidRPr="008D7AC8" w:rsidRDefault="000F48BB" w:rsidP="000F48BB">
      <w:pPr>
        <w:jc w:val="both"/>
      </w:pPr>
      <w:r w:rsidRPr="008D7AC8">
        <w:t>1. Povinnosti učitelů zajišťujících dohled: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pStyle w:val="Odstavecseseznamem"/>
        <w:numPr>
          <w:ilvl w:val="1"/>
          <w:numId w:val="5"/>
        </w:numPr>
        <w:ind w:left="360"/>
        <w:jc w:val="both"/>
      </w:pPr>
      <w:r w:rsidRPr="008D7AC8">
        <w:t>Bez pedagogického dohledu je žákům přístup do plaveckého areálu zakázán.</w:t>
      </w:r>
    </w:p>
    <w:p w:rsidR="000F48BB" w:rsidRPr="008D7AC8" w:rsidRDefault="000F48BB" w:rsidP="000F48BB">
      <w:pPr>
        <w:ind w:left="-720" w:firstLine="60"/>
        <w:jc w:val="both"/>
      </w:pPr>
    </w:p>
    <w:p w:rsidR="000F48BB" w:rsidRPr="008D7AC8" w:rsidRDefault="000F48BB" w:rsidP="000F48BB">
      <w:pPr>
        <w:pStyle w:val="Odstavecseseznamem"/>
        <w:numPr>
          <w:ilvl w:val="1"/>
          <w:numId w:val="5"/>
        </w:numPr>
        <w:ind w:left="360"/>
        <w:jc w:val="both"/>
      </w:pPr>
      <w:r w:rsidRPr="008D7AC8">
        <w:t>Zodpovídají za bezpečnost žáků.</w:t>
      </w:r>
      <w:r>
        <w:t xml:space="preserve"> </w:t>
      </w:r>
    </w:p>
    <w:p w:rsidR="000F48BB" w:rsidRPr="008D7AC8" w:rsidRDefault="000F48BB" w:rsidP="000F48BB">
      <w:pPr>
        <w:jc w:val="both"/>
      </w:pPr>
    </w:p>
    <w:p w:rsidR="000F48BB" w:rsidRPr="008D7AC8" w:rsidRDefault="000F48BB" w:rsidP="000F48BB">
      <w:pPr>
        <w:pStyle w:val="Odstavecseseznamem"/>
        <w:numPr>
          <w:ilvl w:val="1"/>
          <w:numId w:val="5"/>
        </w:numPr>
        <w:ind w:left="360"/>
        <w:jc w:val="both"/>
      </w:pPr>
      <w:r w:rsidRPr="008D7AC8">
        <w:t xml:space="preserve">V průběhu výuky je doprovázející učitel ve </w:t>
      </w:r>
      <w:r>
        <w:t>sportovním</w:t>
      </w:r>
      <w:r w:rsidRPr="008D7AC8">
        <w:t xml:space="preserve"> úboru a po celou dobu výuky se nevzdaluje z prostoru bazénu. Dohlíží na děti, které se neúčastní plavecké výuky a spolupracuje s příslušným učitelem plavání.</w:t>
      </w:r>
    </w:p>
    <w:p w:rsidR="000F48BB" w:rsidRPr="008D7AC8" w:rsidRDefault="000F48BB" w:rsidP="000F48BB">
      <w:pPr>
        <w:ind w:left="-720" w:firstLine="60"/>
        <w:jc w:val="both"/>
      </w:pPr>
    </w:p>
    <w:p w:rsidR="000F48BB" w:rsidRPr="008D7AC8" w:rsidRDefault="000F48BB" w:rsidP="000F48BB">
      <w:pPr>
        <w:pStyle w:val="Odstavecseseznamem"/>
        <w:numPr>
          <w:ilvl w:val="1"/>
          <w:numId w:val="5"/>
        </w:numPr>
        <w:ind w:left="360"/>
        <w:jc w:val="both"/>
      </w:pPr>
      <w:r w:rsidRPr="008D7AC8">
        <w:t>Je nápomocen při poskytování první pomoci a ošetření drobných poranění. Při eventuálním nutném ošetření v nemocnici zajistí doprovod při přepravě pracovník plavecké školy.</w:t>
      </w:r>
    </w:p>
    <w:p w:rsidR="000F48BB" w:rsidRPr="008D7AC8" w:rsidRDefault="000F48BB" w:rsidP="000F48BB">
      <w:pPr>
        <w:ind w:left="-720" w:firstLine="60"/>
        <w:jc w:val="both"/>
      </w:pPr>
    </w:p>
    <w:p w:rsidR="000F48BB" w:rsidRPr="008D7AC8" w:rsidRDefault="000F48BB" w:rsidP="000F48BB">
      <w:pPr>
        <w:pStyle w:val="Odstavecseseznamem"/>
        <w:numPr>
          <w:ilvl w:val="1"/>
          <w:numId w:val="5"/>
        </w:numPr>
        <w:ind w:left="360"/>
        <w:jc w:val="both"/>
      </w:pPr>
      <w:r w:rsidRPr="008D7AC8">
        <w:t>V průběhu plavecké výuky zodpovídá za dodržování provozního řádu plaveckého areálu svými žáky.</w:t>
      </w:r>
    </w:p>
    <w:p w:rsidR="000F48BB" w:rsidRPr="008D7AC8" w:rsidRDefault="000F48BB" w:rsidP="000F48BB">
      <w:pPr>
        <w:ind w:left="-720" w:firstLine="60"/>
        <w:jc w:val="both"/>
      </w:pPr>
    </w:p>
    <w:p w:rsidR="000F48BB" w:rsidRPr="008D7AC8" w:rsidRDefault="000F48BB" w:rsidP="000F48BB">
      <w:pPr>
        <w:pStyle w:val="Odstavecseseznamem"/>
        <w:numPr>
          <w:ilvl w:val="1"/>
          <w:numId w:val="5"/>
        </w:numPr>
        <w:ind w:left="360"/>
        <w:jc w:val="both"/>
      </w:pPr>
      <w:r w:rsidRPr="008D7AC8">
        <w:t>Povinností pedagogického dohledu je zajistit včasný nástup do hodiny, přezutí a uložení obuvi, ukázněný příchod žáků do šaten</w:t>
      </w:r>
      <w:r>
        <w:t>,</w:t>
      </w:r>
      <w:r w:rsidRPr="008D7AC8">
        <w:t xml:space="preserve"> zajistit řádné osprchování žáků. Po ukončení</w:t>
      </w:r>
      <w:r>
        <w:t xml:space="preserve"> </w:t>
      </w:r>
      <w:r w:rsidRPr="008D7AC8">
        <w:t xml:space="preserve">plaveckého výcviku opět zajistí osprchování žáků a jejich osušení. Při vysoušení vlasů obsluhuje sušáky. 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jc w:val="both"/>
      </w:pPr>
      <w:r w:rsidRPr="008D7AC8">
        <w:t>2. Základní hygienická pravidla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jc w:val="both"/>
      </w:pPr>
      <w:r w:rsidRPr="008D7AC8">
        <w:t>a) V den plavecké výuky se žáci vhodně obléknou, především v zimních měsících (čepice, teplé oblečení). Před vstupem do bazénu žáci použijí WC, řádně se umyjí pod sprchou.</w:t>
      </w:r>
    </w:p>
    <w:p w:rsidR="000F48BB" w:rsidRPr="008D7AC8" w:rsidRDefault="000F48BB" w:rsidP="000F48BB">
      <w:pPr>
        <w:jc w:val="both"/>
      </w:pPr>
    </w:p>
    <w:p w:rsidR="000F48BB" w:rsidRPr="008D7AC8" w:rsidRDefault="000F48BB" w:rsidP="000F48BB">
      <w:pPr>
        <w:jc w:val="both"/>
      </w:pPr>
      <w:r w:rsidRPr="008D7AC8">
        <w:t>b) Po skončení výuky se žáci opět osprchují.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jc w:val="both"/>
      </w:pPr>
      <w:r w:rsidRPr="008D7AC8">
        <w:t>c) Nemocní žáci se nesmí účastnit výuky.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jc w:val="both"/>
      </w:pPr>
      <w:r w:rsidRPr="008D7AC8">
        <w:t xml:space="preserve">d) Plavání se nedoporučuje nejméně jednu hodinu po jídle. V prostorách bazénu se nesmí jíst. </w:t>
      </w:r>
    </w:p>
    <w:p w:rsidR="000F48BB" w:rsidRPr="008D7AC8" w:rsidRDefault="000F48BB" w:rsidP="000F48BB">
      <w:pPr>
        <w:jc w:val="both"/>
      </w:pPr>
    </w:p>
    <w:p w:rsidR="000F48BB" w:rsidRPr="008D7AC8" w:rsidRDefault="000F48BB" w:rsidP="000F48BB">
      <w:pPr>
        <w:jc w:val="both"/>
      </w:pPr>
      <w:r>
        <w:t xml:space="preserve"> </w:t>
      </w:r>
      <w:r w:rsidRPr="008D7AC8">
        <w:t>3. Bezpečnostní a hygienické předpisy pro výuku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pStyle w:val="Odstavecseseznamem"/>
        <w:numPr>
          <w:ilvl w:val="1"/>
          <w:numId w:val="6"/>
        </w:numPr>
        <w:ind w:left="360"/>
        <w:jc w:val="both"/>
      </w:pPr>
      <w:r w:rsidRPr="008D7AC8">
        <w:t xml:space="preserve">Na plaveckou výuku budou žáci vybaveni taškou, ručníkem, plavkami, koupací čepicí, </w:t>
      </w:r>
      <w:r>
        <w:t>sprchovým gelem, popřípadě vlasovým šamponem</w:t>
      </w:r>
      <w:r w:rsidRPr="008D7AC8">
        <w:t xml:space="preserve">. Do plavecké výuky si </w:t>
      </w:r>
      <w:r>
        <w:t xml:space="preserve">žáci </w:t>
      </w:r>
      <w:r w:rsidRPr="008D7AC8">
        <w:t>neberou cenné předměty, větší obnos peněz, šperky apod. Při náhodném opomenutí tohoto nařízení odevzdají cenné věci po dobu výuky do úschovy doprovázejícímu učiteli.</w:t>
      </w:r>
    </w:p>
    <w:p w:rsidR="000F48BB" w:rsidRPr="008D7AC8" w:rsidRDefault="000F48BB" w:rsidP="000F48BB">
      <w:pPr>
        <w:jc w:val="both"/>
      </w:pPr>
    </w:p>
    <w:p w:rsidR="000F48BB" w:rsidRPr="008D7AC8" w:rsidRDefault="000F48BB" w:rsidP="000F48BB">
      <w:pPr>
        <w:pStyle w:val="Odstavecseseznamem"/>
        <w:numPr>
          <w:ilvl w:val="1"/>
          <w:numId w:val="6"/>
        </w:numPr>
        <w:ind w:left="360"/>
        <w:jc w:val="both"/>
      </w:pPr>
      <w:r w:rsidRPr="008D7AC8">
        <w:t xml:space="preserve">Doprovázející učitelé jsou povinni dohlížet nad žáky, před vstupem do šaten </w:t>
      </w:r>
      <w:r>
        <w:t>jsou povinni poučit</w:t>
      </w:r>
      <w:r w:rsidRPr="008D7AC8">
        <w:t xml:space="preserve"> žáky o chování v těchto prostorách</w:t>
      </w:r>
      <w:r>
        <w:t>.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Default="000F48BB" w:rsidP="000F48BB">
      <w:pPr>
        <w:jc w:val="both"/>
      </w:pPr>
      <w:r w:rsidRPr="008D7AC8">
        <w:t xml:space="preserve">4. V průběhu plavecké výuky se žák chová tak, aby neohrozil zdraví a bezpečnost svoji, ani jiných osob. </w:t>
      </w:r>
    </w:p>
    <w:p w:rsidR="000F48BB" w:rsidRDefault="000F48BB" w:rsidP="000F48BB">
      <w:pPr>
        <w:jc w:val="both"/>
      </w:pPr>
    </w:p>
    <w:p w:rsidR="000F48BB" w:rsidRPr="008D7AC8" w:rsidRDefault="000F48BB" w:rsidP="000F48BB">
      <w:pPr>
        <w:jc w:val="both"/>
      </w:pPr>
      <w:r>
        <w:t>5. Žák dbá pokynů nejen doprovázejícího učitele, ale i pokynů pracovníka plavecké školy.</w:t>
      </w:r>
    </w:p>
    <w:p w:rsidR="000F48BB" w:rsidRPr="008D7AC8" w:rsidRDefault="000F48BB" w:rsidP="000F48BB">
      <w:pPr>
        <w:jc w:val="both"/>
      </w:pPr>
      <w:r w:rsidRPr="008D7AC8">
        <w:t xml:space="preserve"> </w:t>
      </w:r>
    </w:p>
    <w:p w:rsidR="000F48BB" w:rsidRPr="008D7AC8" w:rsidRDefault="000F48BB" w:rsidP="000F48B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b/>
          <w:bCs/>
        </w:rPr>
      </w:pPr>
      <w:r w:rsidRPr="008D7AC8">
        <w:rPr>
          <w:b/>
          <w:bCs/>
        </w:rPr>
        <w:lastRenderedPageBreak/>
        <w:t>BAZÉN</w:t>
      </w:r>
      <w:r>
        <w:rPr>
          <w:b/>
          <w:bCs/>
        </w:rPr>
        <w:t xml:space="preserve"> </w:t>
      </w:r>
    </w:p>
    <w:p w:rsidR="000F48BB" w:rsidRPr="008D7AC8" w:rsidRDefault="000F48BB" w:rsidP="000F48BB">
      <w:pPr>
        <w:jc w:val="both"/>
      </w:pPr>
      <w:r>
        <w:t xml:space="preserve"> </w:t>
      </w:r>
    </w:p>
    <w:p w:rsidR="000F48BB" w:rsidRPr="008D7AC8" w:rsidRDefault="000F48BB" w:rsidP="000F48BB">
      <w:pPr>
        <w:jc w:val="both"/>
      </w:pPr>
      <w:r w:rsidRPr="008D7AC8">
        <w:t>Ředitel školy vydává po projednání v pedagogické radě tento řád.</w:t>
      </w:r>
      <w:r>
        <w:t xml:space="preserve"> </w:t>
      </w:r>
      <w:r w:rsidRPr="008D7AC8">
        <w:t xml:space="preserve">Žáci jsou s ním seznámeni vždy v první hodině </w:t>
      </w:r>
      <w:r>
        <w:t xml:space="preserve">vyučovacího </w:t>
      </w:r>
      <w:r w:rsidRPr="008D7AC8">
        <w:t>předmětu ve školním roce, vyučující o tom učiní zápis do třídní knihy. Dbá o to, aby byli dodatečně poučeni žáci, kteří v první hodině chyběli.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Plavecká učebna slouží svými rozměry a charakterem pouze k výuce základního a zdokonalovacího plavání dětí.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Vstup do prostoru</w:t>
      </w:r>
      <w:bookmarkStart w:id="2" w:name="_GoBack"/>
      <w:bookmarkEnd w:id="2"/>
      <w:r w:rsidRPr="008D7AC8">
        <w:t xml:space="preserve"> plavecké učebny je povolen pouze žákům v doprovodu odpovědného pedagogického dohledu.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Vstup do bazénu je povolen až po řádné očistě a osprchování.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Každý žák musí mít své vlastní plavky vždy čisté a vysušené, koupací čepici, mýdlo a ručník. Tyto potřeby má žák v igelitovém sáčku</w:t>
      </w:r>
      <w:r>
        <w:t>/tašce</w:t>
      </w:r>
      <w:r w:rsidRPr="008D7AC8">
        <w:t>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Do prostoru bazénu nemají přístup nemocní s infekčními chorobami, záněty horních cest dýchacích, očí, uší atd., nemocní s kožními chorobami a plísněmi, s otevřenými ranami, žáci po očkování a žáci s obvazy.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Do prostoru plavecké učebny je zakázáno nosit cenné a ozdobné předměty, ostré a skleněné předměty, jídlo a pití.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V prostoru plavecké učebny se žáci pohybují opatrně a ohleduplně. Neběhají kolem bazénu.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Žáci dodržují všechna pravidla hygieny, čistotu a pořádek.</w:t>
      </w:r>
    </w:p>
    <w:p w:rsidR="000F48BB" w:rsidRPr="008D7AC8" w:rsidRDefault="000F48BB" w:rsidP="000F48BB">
      <w:pPr>
        <w:pStyle w:val="Odstavecseseznamem"/>
        <w:numPr>
          <w:ilvl w:val="0"/>
          <w:numId w:val="7"/>
        </w:numPr>
        <w:spacing w:before="120" w:after="120"/>
        <w:ind w:left="357" w:hanging="357"/>
        <w:contextualSpacing w:val="0"/>
        <w:jc w:val="both"/>
      </w:pPr>
      <w:r w:rsidRPr="008D7AC8">
        <w:t>Každý úraz či nevolnost hlásí žáci vyučujícímu.</w:t>
      </w:r>
    </w:p>
    <w:p w:rsidR="00E56C13" w:rsidRDefault="00E56C13" w:rsidP="0039274E">
      <w:pPr>
        <w:jc w:val="both"/>
        <w:rPr>
          <w:b/>
        </w:rPr>
      </w:pPr>
    </w:p>
    <w:p w:rsidR="0039274E" w:rsidRPr="006D6026" w:rsidRDefault="0039274E" w:rsidP="0039274E">
      <w:pPr>
        <w:jc w:val="both"/>
        <w:rPr>
          <w:b/>
        </w:rPr>
      </w:pPr>
      <w:r w:rsidRPr="006D6026">
        <w:rPr>
          <w:b/>
        </w:rPr>
        <w:t>Závěrečná ustanovení</w:t>
      </w:r>
    </w:p>
    <w:p w:rsidR="0039274E" w:rsidRPr="009A38E2" w:rsidRDefault="0039274E" w:rsidP="0039274E">
      <w:pPr>
        <w:jc w:val="both"/>
      </w:pPr>
      <w:r w:rsidRPr="009A38E2">
        <w:t>a)</w:t>
      </w:r>
      <w:r>
        <w:t xml:space="preserve"> </w:t>
      </w:r>
      <w:r w:rsidRPr="009A38E2">
        <w:t>Kontrolu provádění této směrnice provádí ředitel školy.</w:t>
      </w:r>
    </w:p>
    <w:p w:rsidR="0039274E" w:rsidRPr="009A38E2" w:rsidRDefault="0039274E" w:rsidP="0039274E">
      <w:pPr>
        <w:jc w:val="both"/>
      </w:pPr>
      <w:r w:rsidRPr="009A38E2">
        <w:t>b)</w:t>
      </w:r>
      <w:r>
        <w:t xml:space="preserve"> </w:t>
      </w:r>
      <w:r w:rsidRPr="009A38E2">
        <w:t>Zrušuje se předchozí znění této směrnice. Její uložení, archivace a skartace se řídí spisovým a skartačním řádem školy.</w:t>
      </w:r>
    </w:p>
    <w:p w:rsidR="0039274E" w:rsidRPr="009A38E2" w:rsidRDefault="0039274E" w:rsidP="0039274E">
      <w:pPr>
        <w:jc w:val="both"/>
      </w:pPr>
      <w:r w:rsidRPr="009A38E2">
        <w:t>c)</w:t>
      </w:r>
      <w:r>
        <w:t xml:space="preserve"> </w:t>
      </w:r>
      <w:r w:rsidRPr="009A38E2">
        <w:t>Směrnice nabývá účinnosti dnem 1</w:t>
      </w:r>
      <w:r>
        <w:t>3</w:t>
      </w:r>
      <w:r w:rsidRPr="009A38E2">
        <w:t xml:space="preserve">. </w:t>
      </w:r>
      <w:r>
        <w:t>2</w:t>
      </w:r>
      <w:r w:rsidRPr="009A38E2">
        <w:t>. 2026.</w:t>
      </w:r>
    </w:p>
    <w:p w:rsidR="0039274E" w:rsidRPr="009A38E2" w:rsidRDefault="0039274E" w:rsidP="0039274E">
      <w:pPr>
        <w:jc w:val="both"/>
      </w:pPr>
    </w:p>
    <w:p w:rsidR="0039274E" w:rsidRPr="009A38E2" w:rsidRDefault="0039274E" w:rsidP="0039274E">
      <w:pPr>
        <w:jc w:val="both"/>
      </w:pPr>
      <w:r w:rsidRPr="009A38E2">
        <w:t xml:space="preserve">Koberovy </w:t>
      </w:r>
      <w:r>
        <w:t>13</w:t>
      </w:r>
      <w:r w:rsidRPr="009A38E2">
        <w:t xml:space="preserve">. </w:t>
      </w:r>
      <w:r>
        <w:t>2</w:t>
      </w:r>
      <w:r w:rsidRPr="009A38E2">
        <w:t>. 2026</w:t>
      </w:r>
    </w:p>
    <w:p w:rsidR="0039274E" w:rsidRPr="009A38E2" w:rsidRDefault="0039274E" w:rsidP="0039274E">
      <w:pPr>
        <w:jc w:val="both"/>
      </w:pPr>
    </w:p>
    <w:p w:rsidR="0039274E" w:rsidRPr="009A38E2" w:rsidRDefault="0039274E" w:rsidP="0039274E">
      <w:pPr>
        <w:jc w:val="both"/>
      </w:pPr>
      <w:r w:rsidRPr="009A38E2">
        <w:t xml:space="preserve">Mgr. Petr </w:t>
      </w:r>
      <w:proofErr w:type="spellStart"/>
      <w:r w:rsidRPr="009A38E2">
        <w:t>Flégr</w:t>
      </w:r>
      <w:proofErr w:type="spellEnd"/>
    </w:p>
    <w:p w:rsidR="0039274E" w:rsidRPr="00450B0F" w:rsidRDefault="0039274E" w:rsidP="0039274E">
      <w:pPr>
        <w:jc w:val="both"/>
      </w:pPr>
      <w:r w:rsidRPr="009A38E2">
        <w:t>ředitel školy</w:t>
      </w:r>
    </w:p>
    <w:bookmarkEnd w:id="1"/>
    <w:p w:rsidR="0039274E" w:rsidRDefault="0039274E" w:rsidP="0066176F">
      <w:pPr>
        <w:jc w:val="both"/>
        <w:rPr>
          <w:b/>
        </w:rPr>
      </w:pPr>
    </w:p>
    <w:sectPr w:rsidR="0039274E">
      <w:pgSz w:w="11907" w:h="16840" w:code="9"/>
      <w:pgMar w:top="1134" w:right="851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2C3" w:rsidRDefault="001772C3">
      <w:r>
        <w:separator/>
      </w:r>
    </w:p>
  </w:endnote>
  <w:endnote w:type="continuationSeparator" w:id="0">
    <w:p w:rsidR="001772C3" w:rsidRDefault="00177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2C3" w:rsidRDefault="001772C3">
      <w:r>
        <w:separator/>
      </w:r>
    </w:p>
  </w:footnote>
  <w:footnote w:type="continuationSeparator" w:id="0">
    <w:p w:rsidR="001772C3" w:rsidRDefault="00177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74576"/>
    <w:multiLevelType w:val="multilevel"/>
    <w:tmpl w:val="27A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0E39FC"/>
    <w:multiLevelType w:val="hybridMultilevel"/>
    <w:tmpl w:val="2640BF0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190AE78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D856A4"/>
    <w:multiLevelType w:val="singleLevel"/>
    <w:tmpl w:val="0F4E7E6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649454CD"/>
    <w:multiLevelType w:val="multilevel"/>
    <w:tmpl w:val="EC9493F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" w15:restartNumberingAfterBreak="0">
    <w:nsid w:val="73BA0166"/>
    <w:multiLevelType w:val="hybridMultilevel"/>
    <w:tmpl w:val="AF4A1998"/>
    <w:lvl w:ilvl="0" w:tplc="E49A99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5DC3DC1"/>
    <w:multiLevelType w:val="hybridMultilevel"/>
    <w:tmpl w:val="A4666D1C"/>
    <w:lvl w:ilvl="0" w:tplc="040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B4E4572"/>
    <w:multiLevelType w:val="hybridMultilevel"/>
    <w:tmpl w:val="EDD6D726"/>
    <w:lvl w:ilvl="0" w:tplc="2840A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523644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74"/>
    <w:rsid w:val="00016DF9"/>
    <w:rsid w:val="0009755C"/>
    <w:rsid w:val="000F48BB"/>
    <w:rsid w:val="001772C3"/>
    <w:rsid w:val="001C0CAA"/>
    <w:rsid w:val="002F131C"/>
    <w:rsid w:val="003233C3"/>
    <w:rsid w:val="0032502A"/>
    <w:rsid w:val="00347074"/>
    <w:rsid w:val="00361EE4"/>
    <w:rsid w:val="0039274E"/>
    <w:rsid w:val="003C7522"/>
    <w:rsid w:val="004D631D"/>
    <w:rsid w:val="005314C8"/>
    <w:rsid w:val="00614549"/>
    <w:rsid w:val="0066176F"/>
    <w:rsid w:val="00692F20"/>
    <w:rsid w:val="00734334"/>
    <w:rsid w:val="0077711D"/>
    <w:rsid w:val="00857C38"/>
    <w:rsid w:val="00946FEC"/>
    <w:rsid w:val="0098671C"/>
    <w:rsid w:val="00A27944"/>
    <w:rsid w:val="00AD05C8"/>
    <w:rsid w:val="00C65754"/>
    <w:rsid w:val="00D103B3"/>
    <w:rsid w:val="00E02E8F"/>
    <w:rsid w:val="00E06F49"/>
    <w:rsid w:val="00E56C13"/>
    <w:rsid w:val="00F1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D4F19"/>
  <w15:chartTrackingRefBased/>
  <w15:docId w15:val="{228BD914-06B6-47E5-B0C6-95874598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pPr>
      <w:spacing w:before="120" w:line="240" w:lineRule="atLeast"/>
      <w:jc w:val="both"/>
    </w:pPr>
  </w:style>
  <w:style w:type="paragraph" w:styleId="Zkladntext">
    <w:name w:val="Body Text"/>
    <w:basedOn w:val="Normln"/>
  </w:style>
  <w:style w:type="paragraph" w:customStyle="1" w:styleId="Paragraf">
    <w:name w:val="Paragraf"/>
    <w:basedOn w:val="Normln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uiPriority w:val="99"/>
    <w:pPr>
      <w:widowControl w:val="0"/>
    </w:pPr>
  </w:style>
  <w:style w:type="paragraph" w:customStyle="1" w:styleId="DefinitionList">
    <w:name w:val="Definition List"/>
    <w:basedOn w:val="Normln"/>
    <w:next w:val="DefinitionTerm"/>
    <w:pPr>
      <w:widowControl w:val="0"/>
      <w:ind w:left="360"/>
    </w:pPr>
  </w:style>
  <w:style w:type="paragraph" w:customStyle="1" w:styleId="Prosttext1">
    <w:name w:val="Prostý text1"/>
    <w:basedOn w:val="Normln"/>
    <w:rPr>
      <w:rFonts w:ascii="Courier New" w:hAnsi="Courier New"/>
      <w:color w:val="000000"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rPr>
      <w:color w:val="0000FF"/>
      <w:u w:val="single"/>
    </w:rPr>
  </w:style>
  <w:style w:type="paragraph" w:styleId="Seznam">
    <w:name w:val="List"/>
    <w:basedOn w:val="Normln"/>
    <w:pPr>
      <w:ind w:left="283" w:hanging="283"/>
    </w:pPr>
    <w:rPr>
      <w:sz w:val="20"/>
    </w:rPr>
  </w:style>
  <w:style w:type="paragraph" w:styleId="Nzev">
    <w:name w:val="Title"/>
    <w:basedOn w:val="Normln"/>
    <w:qFormat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</w:style>
  <w:style w:type="paragraph" w:customStyle="1" w:styleId="Normlnweb1">
    <w:name w:val="Normální (web)1"/>
    <w:basedOn w:val="Normln"/>
    <w:pPr>
      <w:spacing w:before="100" w:after="100"/>
    </w:pPr>
  </w:style>
  <w:style w:type="paragraph" w:customStyle="1" w:styleId="Normlnweb2">
    <w:name w:val="Normální (web)2"/>
    <w:basedOn w:val="Normln"/>
    <w:pPr>
      <w:spacing w:before="100" w:after="100"/>
    </w:pPr>
    <w:rPr>
      <w:rFonts w:ascii="Arial Unicode MS" w:eastAsia="Arial Unicode MS"/>
    </w:rPr>
  </w:style>
  <w:style w:type="character" w:customStyle="1" w:styleId="fulltext1">
    <w:name w:val="fulltext1"/>
    <w:rPr>
      <w:rFonts w:ascii="Verdana" w:hAnsi="Verdana"/>
      <w:color w:val="000000"/>
      <w:sz w:val="18"/>
    </w:rPr>
  </w:style>
  <w:style w:type="character" w:customStyle="1" w:styleId="Siln1">
    <w:name w:val="Silné1"/>
    <w:rPr>
      <w:b/>
    </w:rPr>
  </w:style>
  <w:style w:type="paragraph" w:customStyle="1" w:styleId="Zkladntextodsazen21">
    <w:name w:val="Základní text odsazený 21"/>
    <w:basedOn w:val="Normln"/>
    <w:pPr>
      <w:ind w:firstLine="709"/>
      <w:jc w:val="both"/>
    </w:pPr>
    <w:rPr>
      <w:sz w:val="22"/>
    </w:rPr>
  </w:style>
  <w:style w:type="paragraph" w:styleId="Odstavecseseznamem">
    <w:name w:val="List Paragraph"/>
    <w:basedOn w:val="Normln"/>
    <w:uiPriority w:val="34"/>
    <w:qFormat/>
    <w:rsid w:val="000F4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1982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14 - Řád odborné učebny</vt:lpstr>
    </vt:vector>
  </TitlesOfParts>
  <Company>PaedDr. Jan Mikáč</Company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14 - Řád odborné učebny</dc:title>
  <dc:subject/>
  <dc:creator>PaedDr. Jan Mikáč</dc:creator>
  <cp:keywords/>
  <cp:lastModifiedBy>Petr Flegr</cp:lastModifiedBy>
  <cp:revision>4</cp:revision>
  <cp:lastPrinted>2005-04-07T18:44:00Z</cp:lastPrinted>
  <dcterms:created xsi:type="dcterms:W3CDTF">2026-01-29T07:34:00Z</dcterms:created>
  <dcterms:modified xsi:type="dcterms:W3CDTF">2026-02-16T10:15:00Z</dcterms:modified>
  <cp:category>Kartotéka - směrnice</cp:category>
</cp:coreProperties>
</file>